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82" w:rsidRDefault="00D14082" w:rsidP="00D1408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19F5">
        <w:rPr>
          <w:rFonts w:ascii="Times New Roman" w:hAnsi="Times New Roman"/>
          <w:sz w:val="24"/>
          <w:szCs w:val="24"/>
        </w:rPr>
        <w:t xml:space="preserve">Grupa </w:t>
      </w:r>
      <w:r>
        <w:rPr>
          <w:rFonts w:ascii="Times New Roman" w:hAnsi="Times New Roman"/>
          <w:b/>
          <w:sz w:val="24"/>
          <w:szCs w:val="24"/>
        </w:rPr>
        <w:t>ODKRYWCÓW</w:t>
      </w:r>
    </w:p>
    <w:p w:rsidR="00D14082" w:rsidRPr="00212F78" w:rsidRDefault="00D14082" w:rsidP="00D140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Zadania na 22 -30.</w:t>
      </w:r>
      <w:r w:rsidRPr="00212F78">
        <w:rPr>
          <w:rFonts w:ascii="Times New Roman" w:hAnsi="Times New Roman" w:cs="Times New Roman"/>
          <w:sz w:val="24"/>
          <w:szCs w:val="24"/>
        </w:rPr>
        <w:t>06. 2020</w:t>
      </w:r>
    </w:p>
    <w:p w:rsidR="00D14082" w:rsidRDefault="00D14082" w:rsidP="00D140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Temat tygodnia: Lato. Wakacje!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1</w:t>
      </w:r>
      <w:r w:rsidRPr="00D14082">
        <w:rPr>
          <w:rStyle w:val="Pogrubienie"/>
          <w:color w:val="000000" w:themeColor="text1"/>
          <w:bdr w:val="none" w:sz="0" w:space="0" w:color="auto" w:frame="1"/>
        </w:rPr>
        <w:t>. Wysłuchanie wiersza Jana Brzechwy „ Powitanie lata”</w:t>
      </w:r>
      <w:r w:rsidRPr="00D14082">
        <w:rPr>
          <w:color w:val="000000" w:themeColor="text1"/>
        </w:rPr>
        <w:br/>
        <w:t>I cóż powiecie na to,</w:t>
      </w:r>
      <w:r w:rsidRPr="00D14082">
        <w:rPr>
          <w:color w:val="000000" w:themeColor="text1"/>
        </w:rPr>
        <w:br/>
        <w:t>Że już się zbliża lato?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Kret skrzywił się ponuro:</w:t>
      </w:r>
      <w:r w:rsidRPr="00D14082">
        <w:rPr>
          <w:color w:val="000000" w:themeColor="text1"/>
        </w:rPr>
        <w:br/>
        <w:t>– Przyjedzie pewnie furą.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Jeż się najeżył srodze:</w:t>
      </w:r>
      <w:r w:rsidRPr="00D14082">
        <w:rPr>
          <w:color w:val="000000" w:themeColor="text1"/>
        </w:rPr>
        <w:br/>
        <w:t>– Raczej na hulajnodze.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Wąż syknął: – Ja nie wierzę.</w:t>
      </w:r>
      <w:r w:rsidRPr="00D14082">
        <w:rPr>
          <w:color w:val="000000" w:themeColor="text1"/>
        </w:rPr>
        <w:br/>
        <w:t>Przyjedzie na rowerze.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Kos gwizdnął: – Wiem coś o tym.</w:t>
      </w:r>
      <w:r w:rsidRPr="00D14082">
        <w:rPr>
          <w:color w:val="000000" w:themeColor="text1"/>
        </w:rPr>
        <w:br/>
        <w:t>Przyleci samolotem.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– Skąd znowu – rzekła sroka –</w:t>
      </w:r>
      <w:r w:rsidRPr="00D14082">
        <w:rPr>
          <w:color w:val="000000" w:themeColor="text1"/>
        </w:rPr>
        <w:br/>
        <w:t>Nie spuszczam z niego oka</w:t>
      </w:r>
      <w:r w:rsidRPr="00D14082">
        <w:rPr>
          <w:color w:val="000000" w:themeColor="text1"/>
        </w:rPr>
        <w:br/>
        <w:t>I w zeszłym roku, w maju,</w:t>
      </w:r>
      <w:r w:rsidRPr="00D14082">
        <w:rPr>
          <w:color w:val="000000" w:themeColor="text1"/>
        </w:rPr>
        <w:br/>
        <w:t>Widziałam je w tramwaju.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– Nieprawda! Lato zwykle</w:t>
      </w:r>
      <w:r w:rsidRPr="00D14082">
        <w:rPr>
          <w:color w:val="000000" w:themeColor="text1"/>
        </w:rPr>
        <w:br/>
        <w:t>Przyjeżdża motocyklem!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– A ja wam to dowiodę,</w:t>
      </w:r>
      <w:r w:rsidRPr="00D14082">
        <w:rPr>
          <w:color w:val="000000" w:themeColor="text1"/>
        </w:rPr>
        <w:br/>
        <w:t>Że właśnie samochodem.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– Nieprawda, bo w karecie!</w:t>
      </w:r>
      <w:r w:rsidRPr="00D14082">
        <w:rPr>
          <w:color w:val="000000" w:themeColor="text1"/>
        </w:rPr>
        <w:br/>
        <w:t>– W karecie? Cóż pan plecie?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– Oświadczyć mogę krótko,</w:t>
      </w:r>
      <w:r w:rsidRPr="00D14082">
        <w:rPr>
          <w:color w:val="000000" w:themeColor="text1"/>
        </w:rPr>
        <w:br/>
        <w:t>Przypłynie własną łódką.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A lato przyszło pieszo –</w:t>
      </w:r>
      <w:r w:rsidRPr="00D14082">
        <w:rPr>
          <w:color w:val="000000" w:themeColor="text1"/>
        </w:rPr>
        <w:br/>
        <w:t>Już łąki nim się cieszą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I stoją całe w kwiatach</w:t>
      </w:r>
      <w:r w:rsidRPr="00D14082">
        <w:rPr>
          <w:color w:val="000000" w:themeColor="text1"/>
        </w:rPr>
        <w:br/>
        <w:t>Na powitanie lata.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D14082">
        <w:rPr>
          <w:rStyle w:val="Pogrubienie"/>
          <w:color w:val="000000" w:themeColor="text1"/>
          <w:bdr w:val="none" w:sz="0" w:space="0" w:color="auto" w:frame="1"/>
        </w:rPr>
        <w:t>2. Rozmowa kierowana pytaniami rodzica.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D14082">
        <w:rPr>
          <w:color w:val="000000" w:themeColor="text1"/>
        </w:rPr>
        <w:t>-Na co czekały zwierzęta?</w:t>
      </w:r>
      <w:r w:rsidRPr="00D14082">
        <w:rPr>
          <w:color w:val="000000" w:themeColor="text1"/>
        </w:rPr>
        <w:br/>
        <w:t>-Jakimi pojazdami zdaniem zwierząt, miało przyjechać lato?</w:t>
      </w:r>
      <w:r w:rsidRPr="00D14082">
        <w:rPr>
          <w:color w:val="000000" w:themeColor="text1"/>
        </w:rPr>
        <w:br/>
        <w:t>-Jak przybyło lato?</w:t>
      </w:r>
      <w:r w:rsidRPr="00D14082">
        <w:rPr>
          <w:color w:val="000000" w:themeColor="text1"/>
        </w:rPr>
        <w:br/>
      </w:r>
      <w:r w:rsidRPr="00D14082">
        <w:rPr>
          <w:color w:val="000000" w:themeColor="text1"/>
        </w:rPr>
        <w:lastRenderedPageBreak/>
        <w:t>-Kto cieszył się z przybycia lata?</w:t>
      </w:r>
      <w:r w:rsidRPr="00D14082">
        <w:rPr>
          <w:color w:val="000000" w:themeColor="text1"/>
        </w:rPr>
        <w:br/>
        <w:t>-Skąd wiemy, że przyszło lato?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 w:themeColor="text1"/>
          <w:bdr w:val="none" w:sz="0" w:space="0" w:color="auto" w:frame="1"/>
        </w:rPr>
      </w:pPr>
      <w:r w:rsidRPr="00D14082">
        <w:rPr>
          <w:rStyle w:val="Pogrubienie"/>
          <w:color w:val="000000" w:themeColor="text1"/>
          <w:bdr w:val="none" w:sz="0" w:space="0" w:color="auto" w:frame="1"/>
        </w:rPr>
        <w:t>3.Zabawa dydaktyczna -praca z obrazkiem -Co pasuje do lata?</w:t>
      </w:r>
    </w:p>
    <w:p w:rsidR="00D14082" w:rsidRDefault="00D14082" w:rsidP="00D1408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hd w:val="clear" w:color="auto" w:fill="FFFFFF"/>
        </w:rPr>
      </w:pPr>
      <w:r w:rsidRPr="00D14082">
        <w:rPr>
          <w:color w:val="000000" w:themeColor="text1"/>
          <w:shd w:val="clear" w:color="auto" w:fill="FFFFFF"/>
        </w:rPr>
        <w:t>Rodzic mówi sylabami nazwy przedmiotów, dziecko wskazuje odpowiedni obrazek . Określa czy to co jest na nim przedstawione pasuje lub nie pasuje do lata, i uzasadnia dlaczego.</w:t>
      </w:r>
    </w:p>
    <w:p w:rsidR="00D14082" w:rsidRPr="00D14082" w:rsidRDefault="00D14082" w:rsidP="00D1408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D14082" w:rsidRDefault="00D14082" w:rsidP="00D140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4082" w:rsidRDefault="00D14082" w:rsidP="00D140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705475" cy="6886575"/>
            <wp:effectExtent l="19050" t="0" r="9525" b="0"/>
            <wp:docPr id="4" name="Obraz 4" descr="https://www.przedszkole-polajewo.pl/wp-content/gallery/lato-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zedszkole-polajewo.pl/wp-content/gallery/lato-1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96" cy="68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D140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4. </w:t>
      </w:r>
      <w:r w:rsidRPr="00D14082"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Zabawa taneczna przy piosence o tematyce lata: „Po łące biega lato”</w:t>
      </w:r>
      <w:r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- załącznik 1</w:t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D14082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5. Wysłuchanie opowiadania Małgorzaty Szczęsnej-  „Burza na Mazurach”.</w:t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7741440"/>
            <wp:effectExtent l="19050" t="0" r="0" b="0"/>
            <wp:docPr id="7" name="Obraz 7" descr="https://www.przedszkole-polajewo.pl/wp-content/gallery/lato5-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zedszkole-polajewo.pl/wp-content/gallery/lato5-6/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50318"/>
            <wp:effectExtent l="19050" t="0" r="0" b="0"/>
            <wp:docPr id="10" name="Obraz 10" descr="https://www.przedszkole-polajewo.pl/wp-content/gallery/lato5-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zedszkole-polajewo.pl/wp-content/gallery/lato5-6/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051131">
        <w:rPr>
          <w:rStyle w:val="Pogrubienie"/>
          <w:color w:val="000000" w:themeColor="text1"/>
          <w:bdr w:val="none" w:sz="0" w:space="0" w:color="auto" w:frame="1"/>
        </w:rPr>
        <w:lastRenderedPageBreak/>
        <w:t>6.</w:t>
      </w:r>
      <w:r>
        <w:rPr>
          <w:rStyle w:val="Pogrubienie"/>
          <w:rFonts w:ascii="inherit" w:hAnsi="inherit"/>
          <w:color w:val="6D6C6C"/>
          <w:sz w:val="29"/>
          <w:szCs w:val="29"/>
          <w:bdr w:val="none" w:sz="0" w:space="0" w:color="auto" w:frame="1"/>
        </w:rPr>
        <w:t> </w:t>
      </w:r>
      <w:r w:rsidRPr="00051131">
        <w:rPr>
          <w:rStyle w:val="Pogrubienie"/>
          <w:color w:val="000000" w:themeColor="text1"/>
          <w:bdr w:val="none" w:sz="0" w:space="0" w:color="auto" w:frame="1"/>
        </w:rPr>
        <w:t>Rozmowa na temat zjawisk pogodowych na podstawie opowiadania i własnych doświadczeń dzieci. Rodzic zadaje pytania: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051131">
        <w:rPr>
          <w:color w:val="000000" w:themeColor="text1"/>
        </w:rPr>
        <w:t>-Dokąd pojechała Ada z rodziną?</w:t>
      </w:r>
      <w:r w:rsidRPr="00051131">
        <w:rPr>
          <w:color w:val="000000" w:themeColor="text1"/>
        </w:rPr>
        <w:br/>
        <w:t>-Gdzie mieszkali?</w:t>
      </w:r>
      <w:r w:rsidRPr="00051131">
        <w:rPr>
          <w:color w:val="000000" w:themeColor="text1"/>
        </w:rPr>
        <w:br/>
        <w:t>– Co robili, gdy już się rozpakowali?</w:t>
      </w:r>
      <w:r w:rsidRPr="00051131">
        <w:rPr>
          <w:color w:val="000000" w:themeColor="text1"/>
        </w:rPr>
        <w:br/>
        <w:t>-Co zrobili dla swojego bezpieczeństwa przed wypłynięciem na jezioro?</w:t>
      </w:r>
      <w:r w:rsidRPr="00051131">
        <w:rPr>
          <w:color w:val="000000" w:themeColor="text1"/>
        </w:rPr>
        <w:br/>
        <w:t>-Co się stało, gdy byli na środku jeziora?</w:t>
      </w:r>
      <w:r w:rsidRPr="00051131">
        <w:rPr>
          <w:color w:val="000000" w:themeColor="text1"/>
        </w:rPr>
        <w:br/>
        <w:t>-Kto zapamiętał, co należy robić ,by dowiedzieć się, czy burza jest daleko od nas?</w:t>
      </w:r>
      <w:r w:rsidRPr="00051131">
        <w:rPr>
          <w:color w:val="000000" w:themeColor="text1"/>
        </w:rPr>
        <w:br/>
        <w:t>-Czy udało im się bezpiecznie wrócić do przyczepy?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>
        <w:rPr>
          <w:rStyle w:val="Pogrubienie"/>
          <w:color w:val="000000" w:themeColor="text1"/>
          <w:bdr w:val="none" w:sz="0" w:space="0" w:color="auto" w:frame="1"/>
        </w:rPr>
        <w:t>7</w:t>
      </w:r>
      <w:r w:rsidRPr="00051131">
        <w:rPr>
          <w:rStyle w:val="Pogrubienie"/>
          <w:color w:val="000000" w:themeColor="text1"/>
          <w:bdr w:val="none" w:sz="0" w:space="0" w:color="auto" w:frame="1"/>
        </w:rPr>
        <w:t>.Rodzic przedstawia dzieciom zasady bezpiecznego zachowania się w czasie burzy:            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051131">
        <w:rPr>
          <w:color w:val="000000" w:themeColor="text1"/>
        </w:rPr>
        <w:t>Poza domem:</w:t>
      </w:r>
      <w:r w:rsidRPr="00051131">
        <w:rPr>
          <w:color w:val="000000" w:themeColor="text1"/>
        </w:rPr>
        <w:br/>
        <w:t>-trzeba szybko wejść do najbliższego budynku( domu, sklepu ,samochodu)</w:t>
      </w:r>
      <w:r w:rsidRPr="00051131">
        <w:rPr>
          <w:color w:val="000000" w:themeColor="text1"/>
        </w:rPr>
        <w:br/>
        <w:t>-nie wolno chować się pod drzewami</w:t>
      </w:r>
      <w:r w:rsidRPr="00051131">
        <w:rPr>
          <w:color w:val="000000" w:themeColor="text1"/>
        </w:rPr>
        <w:br/>
        <w:t>-nie wolno dotykać metalowych przedmiotów(słupów, ogrodzeń)</w:t>
      </w:r>
      <w:r w:rsidRPr="00051131">
        <w:rPr>
          <w:color w:val="000000" w:themeColor="text1"/>
        </w:rPr>
        <w:br/>
        <w:t>-w miejscu gdzie nie ma wysokich budynków, drzew, takim jak łąka trzeba ukucnąć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051131">
        <w:rPr>
          <w:color w:val="000000" w:themeColor="text1"/>
        </w:rPr>
        <w:t>W domu:</w:t>
      </w:r>
      <w:r w:rsidRPr="00051131">
        <w:rPr>
          <w:color w:val="000000" w:themeColor="text1"/>
        </w:rPr>
        <w:br/>
        <w:t>-trzeba zamknąć drzwi i okna i bawić się z daleka od okien</w:t>
      </w:r>
      <w:r w:rsidRPr="00051131">
        <w:rPr>
          <w:color w:val="000000" w:themeColor="text1"/>
        </w:rPr>
        <w:br/>
        <w:t>-nie wolno rozmawiać prze telefon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051131">
        <w:rPr>
          <w:rStyle w:val="Pogrubienie"/>
          <w:color w:val="000000" w:themeColor="text1"/>
          <w:bdr w:val="none" w:sz="0" w:space="0" w:color="auto" w:frame="1"/>
        </w:rPr>
        <w:t>8. „Sposoby na nudę” – zabawa plastyczna. </w:t>
      </w:r>
    </w:p>
    <w:p w:rsidR="00051131" w:rsidRPr="00051131" w:rsidRDefault="00051131" w:rsidP="00051131">
      <w:pPr>
        <w:pStyle w:val="NormalnyWeb"/>
        <w:shd w:val="clear" w:color="auto" w:fill="FFFFFF"/>
        <w:spacing w:before="0" w:beforeAutospacing="0" w:after="320" w:afterAutospacing="0"/>
        <w:textAlignment w:val="baseline"/>
        <w:rPr>
          <w:color w:val="000000" w:themeColor="text1"/>
        </w:rPr>
      </w:pPr>
      <w:r w:rsidRPr="00051131">
        <w:rPr>
          <w:color w:val="000000" w:themeColor="text1"/>
        </w:rPr>
        <w:t>Jakie znasz sposoby na nudę ? Narysuj w jaki sposób lubisz spędzasz czas. Możesz skorzystać z gotowych pomysłów.</w:t>
      </w:r>
    </w:p>
    <w:p w:rsidR="00D14082" w:rsidRDefault="00051131" w:rsidP="00D14082">
      <w:pPr>
        <w:spacing w:line="36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524250" cy="4084092"/>
            <wp:effectExtent l="19050" t="0" r="0" b="0"/>
            <wp:docPr id="13" name="Obraz 13" descr="https://www.przedszkole-polajewo.pl/wp-content/gallery/lato-1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zedszkole-polajewo.pl/wp-content/gallery/lato-14/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21" cy="40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color w:val="000000" w:themeColor="text1"/>
          <w:bdr w:val="none" w:sz="0" w:space="0" w:color="auto" w:frame="1"/>
          <w:shd w:val="clear" w:color="auto" w:fill="FFFFFF"/>
        </w:rPr>
      </w:pPr>
      <w:r>
        <w:rPr>
          <w:rStyle w:val="Pogrubienie"/>
          <w:color w:val="000000" w:themeColor="text1"/>
          <w:bdr w:val="none" w:sz="0" w:space="0" w:color="auto" w:frame="1"/>
          <w:shd w:val="clear" w:color="auto" w:fill="FFFFFF"/>
        </w:rPr>
        <w:lastRenderedPageBreak/>
        <w:t>9. Rozwiązywanie zagadek</w:t>
      </w:r>
    </w:p>
    <w:p w:rsidR="00E32696" w:rsidRPr="00E32696" w:rsidRDefault="00E32696" w:rsidP="00E3269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Któż to mieszka w jeziorze: mała albo duża,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 </w:t>
      </w:r>
      <w:r>
        <w:rPr>
          <w:color w:val="353534"/>
        </w:rPr>
        <w:tab/>
      </w:r>
      <w:r w:rsidRPr="00E32696">
        <w:rPr>
          <w:color w:val="353534"/>
        </w:rPr>
        <w:t>Ma ogonek, płetwy, nie chce się wynurzać. (ryba)</w:t>
      </w:r>
    </w:p>
    <w:p w:rsidR="00E32696" w:rsidRPr="00E32696" w:rsidRDefault="00E32696" w:rsidP="00E3269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Cztery płaskie łapki, zielony mundurek,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rPr>
          <w:color w:val="353534"/>
        </w:rPr>
      </w:pPr>
      <w:r w:rsidRPr="00E32696">
        <w:rPr>
          <w:color w:val="353534"/>
        </w:rPr>
        <w:t xml:space="preserve"> Mówi „Re, </w:t>
      </w:r>
      <w:proofErr w:type="spellStart"/>
      <w:r w:rsidRPr="00E32696">
        <w:rPr>
          <w:color w:val="353534"/>
        </w:rPr>
        <w:t>re</w:t>
      </w:r>
      <w:proofErr w:type="spellEnd"/>
      <w:r w:rsidRPr="00E32696">
        <w:rPr>
          <w:color w:val="353534"/>
        </w:rPr>
        <w:t>, kum, kum…”, na muchy poluje. (żaba)</w:t>
      </w:r>
    </w:p>
    <w:p w:rsidR="00E32696" w:rsidRPr="00E32696" w:rsidRDefault="00E32696" w:rsidP="00E3269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Nosi dom na plecach, chociaż jest malutki,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rPr>
          <w:color w:val="353534"/>
        </w:rPr>
      </w:pPr>
      <w:r w:rsidRPr="00E32696">
        <w:rPr>
          <w:color w:val="353534"/>
        </w:rPr>
        <w:t> Ma rogi na głowie, chociaż są króciutkie,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rPr>
          <w:color w:val="353534"/>
        </w:rPr>
      </w:pPr>
      <w:r w:rsidRPr="00E32696">
        <w:rPr>
          <w:color w:val="353534"/>
        </w:rPr>
        <w:t> Jak się w muszli schowa, będzie miał sen błogi,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rPr>
          <w:color w:val="353534"/>
        </w:rPr>
      </w:pPr>
      <w:r w:rsidRPr="00E32696">
        <w:rPr>
          <w:color w:val="353534"/>
        </w:rPr>
        <w:t> Jak chcesz go zawołać – daj sera w pierogi. (ślimak)</w:t>
      </w:r>
    </w:p>
    <w:p w:rsidR="00E32696" w:rsidRPr="00E32696" w:rsidRDefault="00E32696" w:rsidP="00E3269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Ma pancerz, choć to nie rycerz.</w:t>
      </w: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 w:rsidRPr="00E32696">
        <w:rPr>
          <w:color w:val="353534"/>
        </w:rPr>
        <w:t> </w:t>
      </w:r>
      <w:r>
        <w:rPr>
          <w:color w:val="353534"/>
        </w:rPr>
        <w:tab/>
      </w:r>
      <w:r w:rsidRPr="00E32696">
        <w:rPr>
          <w:color w:val="353534"/>
        </w:rPr>
        <w:t>Ma szczypce, choć to nie kowal.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ind w:firstLine="708"/>
        <w:jc w:val="both"/>
        <w:rPr>
          <w:color w:val="353534"/>
        </w:rPr>
      </w:pPr>
      <w:r w:rsidRPr="00E32696">
        <w:rPr>
          <w:color w:val="353534"/>
        </w:rPr>
        <w:t> Zawsze chodzi wiecie jak? Wspak! (rak)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53534"/>
        </w:rPr>
      </w:pPr>
    </w:p>
    <w:p w:rsidR="00E32696" w:rsidRP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</w:rPr>
      </w:pPr>
      <w:r w:rsidRPr="00E32696">
        <w:rPr>
          <w:b/>
          <w:color w:val="353534"/>
        </w:rPr>
        <w:t xml:space="preserve">10. </w:t>
      </w:r>
      <w:r w:rsidRPr="00E32696">
        <w:rPr>
          <w:b/>
        </w:rPr>
        <w:t>Słuchanie nagrania odgłosu fal morskich uderzających o plażę (szumu morza)-załącznik 2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>Rodzic pyta: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 xml:space="preserve"> − Czego odgłosu słuchałeś/</w:t>
      </w:r>
      <w:proofErr w:type="spellStart"/>
      <w:r>
        <w:t>aś</w:t>
      </w:r>
      <w:proofErr w:type="spellEnd"/>
      <w:r>
        <w:t xml:space="preserve">? 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 xml:space="preserve">− Czy ten odgłos był przyjemny? 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 xml:space="preserve">− Pokaż rękami, jak porusza się fala. 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</w:pPr>
      <w:r>
        <w:t>Rodzic prosi dziecko o dokończenie zdania: Chciałbym (chciałabym) pojechać nad morze, bo…</w:t>
      </w:r>
    </w:p>
    <w:p w:rsidR="00E32696" w:rsidRDefault="00E32696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53534"/>
        </w:rPr>
      </w:pPr>
    </w:p>
    <w:p w:rsidR="00411F74" w:rsidRPr="00E32696" w:rsidRDefault="00411F74" w:rsidP="00E3269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53534"/>
        </w:rPr>
      </w:pPr>
      <w:r>
        <w:rPr>
          <w:noProof/>
        </w:rPr>
        <w:drawing>
          <wp:inline distT="0" distB="0" distL="0" distR="0">
            <wp:extent cx="4142353" cy="2773472"/>
            <wp:effectExtent l="19050" t="0" r="0" b="0"/>
            <wp:docPr id="16" name="Obraz 16" descr="Czysty Bałtyk&quot;, czyli wielkie sprzątanie polskiego mo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ysty Bałtyk&quot;, czyli wielkie sprzątanie polskiego morz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18" cy="277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74" w:rsidRDefault="00E32696" w:rsidP="00411F74">
      <w:pPr>
        <w:spacing w:before="240" w:after="0" w:line="240" w:lineRule="auto"/>
        <w:jc w:val="both"/>
        <w:rPr>
          <w:b/>
        </w:rPr>
      </w:pPr>
      <w:r w:rsidRPr="00411F74">
        <w:rPr>
          <w:rStyle w:val="Pogrubienie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11. </w:t>
      </w:r>
      <w:r w:rsidRPr="00411F74">
        <w:rPr>
          <w:rFonts w:ascii="Times New Roman" w:hAnsi="Times New Roman" w:cs="Times New Roman"/>
          <w:b/>
          <w:sz w:val="24"/>
          <w:szCs w:val="24"/>
        </w:rPr>
        <w:t xml:space="preserve">„Tatry bez śniegowej pierzynki” – słuchanie opowiadania Natalii Łasochy. </w:t>
      </w:r>
    </w:p>
    <w:p w:rsidR="00411F74" w:rsidRPr="00411F74" w:rsidRDefault="00411F74" w:rsidP="00411F74">
      <w:pPr>
        <w:spacing w:before="240" w:after="0" w:line="240" w:lineRule="auto"/>
        <w:jc w:val="both"/>
        <w:rPr>
          <w:b/>
        </w:rPr>
      </w:pPr>
    </w:p>
    <w:p w:rsidR="00E32696" w:rsidRPr="00411F74" w:rsidRDefault="00E32696" w:rsidP="00411F74">
      <w:pPr>
        <w:spacing w:after="0" w:line="240" w:lineRule="auto"/>
        <w:jc w:val="both"/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411F74">
        <w:rPr>
          <w:rFonts w:ascii="Times New Roman" w:hAnsi="Times New Roman" w:cs="Times New Roman"/>
          <w:sz w:val="24"/>
          <w:szCs w:val="24"/>
        </w:rPr>
        <w:t>Zimą wysokie góry w całości pokryte są śniegiem. Śniegu jest tak dużo, że z niektórych szczytów można zjeżdżać na nartach! Śnieg w górach topnieje o wiele wolniej i wiosna, a potem lato przychodzi tu o wiele później. Ale kiedy już śnieg zniknie, góry odsłaniają wszystkie swoje tajemnice. Jak one tak naprawdę wyglądają? Zobaczcie... Najniżej rosną drzewa – liściaste i iglaste. Trochę wyżej są już tylko drzewa iglaste, czyli takie, które mają igły zamiast liści. Gdy pójdziemy wyżej, spotkamy niskie krzewy. Ponad nimi znajdują się łąki, które w górach nazywamy halami. Miło odpocząć na takiej hali, kiedy jest się już tak wysoko. Na samych szczytach nie ma już właściwie roślin. Są tam skały i kamienie. W górach mieszkają zwierzęta. Niektóre z nich pewnie znacie i może kiedyś widzieliście. Inne trudniej spotkać, ale może to i lepiej, bo bywają niebezpieczne! To nie znaczy, że wolno je zabijać! W górach wszystkie rośliny i zwierzęta znajdują się pod ochroną. Lasy zamieszkują wiewiórki, lisy, wilki, ale też niedźwiedzie i rysie. W dziuplach mieszkają puchacze. Wyżej, na halach i między skałami, żyją świstaki. Największymi cyrkowcami w górach są kozice – znakomicie potrafią poruszać się po stromych zboczach skał. Nad szczytami szybują kruki i orły – duże drapieżne ptaki.</w:t>
      </w:r>
    </w:p>
    <w:p w:rsidR="00D14082" w:rsidRDefault="00D14082" w:rsidP="00D14082">
      <w:pPr>
        <w:spacing w:line="360" w:lineRule="auto"/>
        <w:jc w:val="both"/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411F74" w:rsidRDefault="00411F74" w:rsidP="00D14082">
      <w:pPr>
        <w:spacing w:line="360" w:lineRule="auto"/>
        <w:jc w:val="both"/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2869109"/>
            <wp:effectExtent l="19050" t="0" r="0" b="0"/>
            <wp:docPr id="19" name="Obraz 19" descr="Tatry wysokie - co warto o nich wiedzieć? - Poznaj Zako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try wysokie - co warto o nich wiedzieć? - Poznaj Zakopa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74" w:rsidRDefault="00411F74" w:rsidP="00D14082">
      <w:pPr>
        <w:spacing w:line="360" w:lineRule="auto"/>
        <w:jc w:val="both"/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D14082" w:rsidRDefault="00D14082" w:rsidP="00D14082">
      <w:pPr>
        <w:spacing w:line="360" w:lineRule="auto"/>
        <w:jc w:val="both"/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Pogrubienie"/>
          <w:rFonts w:ascii="Dosis" w:hAnsi="Dosis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Załączniki </w:t>
      </w:r>
    </w:p>
    <w:p w:rsidR="00D14082" w:rsidRDefault="00611BEA" w:rsidP="00D1408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1" w:history="1">
        <w:r w:rsidR="00051131" w:rsidRPr="00EE01F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https://youtu.be/MaKPsYlzQkY</w:t>
        </w:r>
      </w:hyperlink>
    </w:p>
    <w:p w:rsidR="00E32696" w:rsidRPr="00E32696" w:rsidRDefault="00611BEA" w:rsidP="00D1408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2" w:history="1">
        <w:r w:rsidR="00E32696" w:rsidRPr="00EE01F1">
          <w:rPr>
            <w:rStyle w:val="Hipercze"/>
          </w:rPr>
          <w:t>https://www.youtube.com/watch?v=YMkM5-RWYaU</w:t>
        </w:r>
      </w:hyperlink>
    </w:p>
    <w:p w:rsidR="00E32696" w:rsidRDefault="00E32696" w:rsidP="00411F74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1131" w:rsidRDefault="00051131" w:rsidP="0005113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1131" w:rsidRDefault="00051131" w:rsidP="0005113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1131" w:rsidRPr="001F177F" w:rsidRDefault="00051131" w:rsidP="00051131">
      <w:p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4-</w:t>
      </w:r>
      <w:r w:rsidRPr="001F177F">
        <w:rPr>
          <w:rFonts w:ascii="Times New Roman" w:hAnsi="Times New Roman" w:cs="Times New Roman"/>
          <w:b/>
          <w:sz w:val="24"/>
          <w:szCs w:val="24"/>
        </w:rPr>
        <w:t>latki</w:t>
      </w:r>
    </w:p>
    <w:p w:rsidR="00051131" w:rsidRPr="005C584E" w:rsidRDefault="00051131" w:rsidP="00051131">
      <w:pPr>
        <w:pStyle w:val="Default"/>
        <w:rPr>
          <w:rFonts w:ascii="Times New Roman" w:hAnsi="Times New Roman" w:cs="Times New Roman"/>
        </w:rPr>
      </w:pPr>
      <w:r w:rsidRPr="005C584E">
        <w:rPr>
          <w:rFonts w:ascii="Times New Roman" w:hAnsi="Times New Roman" w:cs="Times New Roman"/>
        </w:rPr>
        <w:t xml:space="preserve">Książka: Karta </w:t>
      </w:r>
      <w:r w:rsidR="00E32696">
        <w:rPr>
          <w:rFonts w:ascii="Times New Roman" w:hAnsi="Times New Roman" w:cs="Times New Roman"/>
        </w:rPr>
        <w:t>pracy nr 2 strony: 47,48,49,50,51,52,</w:t>
      </w:r>
    </w:p>
    <w:p w:rsidR="00051131" w:rsidRPr="005C584E" w:rsidRDefault="00051131" w:rsidP="0005113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Wyprawka: </w:t>
      </w:r>
      <w:r w:rsidRPr="005C584E">
        <w:rPr>
          <w:rFonts w:ascii="Times New Roman" w:hAnsi="Times New Roman" w:cs="Times New Roman"/>
          <w:iCs/>
        </w:rPr>
        <w:t xml:space="preserve">karta </w:t>
      </w:r>
      <w:r w:rsidR="00E32696">
        <w:rPr>
          <w:rFonts w:ascii="Times New Roman" w:hAnsi="Times New Roman" w:cs="Times New Roman"/>
          <w:iCs/>
        </w:rPr>
        <w:t>55(tęcza), 56(„Wakacyjna pocztówka”)</w:t>
      </w:r>
    </w:p>
    <w:p w:rsidR="00051131" w:rsidRPr="005C584E" w:rsidRDefault="00051131" w:rsidP="00051131">
      <w:pPr>
        <w:spacing w:after="0"/>
        <w:jc w:val="both"/>
        <w:rPr>
          <w:rFonts w:ascii="Times New Roman" w:hAnsi="Times New Roman" w:cs="Times New Roman"/>
        </w:rPr>
      </w:pPr>
    </w:p>
    <w:p w:rsidR="00051131" w:rsidRDefault="00051131" w:rsidP="00051131">
      <w:pPr>
        <w:spacing w:after="0"/>
        <w:jc w:val="both"/>
        <w:rPr>
          <w:rFonts w:ascii="Times New Roman" w:hAnsi="Times New Roman" w:cs="Times New Roman"/>
        </w:rPr>
      </w:pPr>
    </w:p>
    <w:p w:rsidR="00051131" w:rsidRDefault="00051131" w:rsidP="000511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83482">
        <w:rPr>
          <w:rFonts w:ascii="Times New Roman" w:hAnsi="Times New Roman" w:cs="Times New Roman"/>
          <w:b/>
          <w:sz w:val="24"/>
          <w:szCs w:val="24"/>
        </w:rPr>
        <w:t>5-latki</w:t>
      </w:r>
    </w:p>
    <w:p w:rsidR="00051131" w:rsidRPr="00D83482" w:rsidRDefault="00051131" w:rsidP="0005113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1131" w:rsidRDefault="00051131" w:rsidP="00051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Książki: Karty pracy nr 4, strony: 33, 35,37, 38, 39</w:t>
      </w:r>
    </w:p>
    <w:p w:rsidR="00051131" w:rsidRDefault="00051131" w:rsidP="00051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Karta pracy nr 4, strony:34, 36, 40, </w:t>
      </w:r>
    </w:p>
    <w:p w:rsidR="00051131" w:rsidRDefault="00051131" w:rsidP="00051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Księga zabaw z obrazkami, strony: 74,75,76,77,78,79</w:t>
      </w:r>
    </w:p>
    <w:p w:rsidR="00051131" w:rsidRDefault="00E32696" w:rsidP="00051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Wyprawka: karta 21</w:t>
      </w:r>
    </w:p>
    <w:p w:rsidR="00051131" w:rsidRPr="004550EE" w:rsidRDefault="00051131" w:rsidP="00051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1131" w:rsidRDefault="00051131" w:rsidP="00051131">
      <w:pPr>
        <w:pStyle w:val="Akapitzlist"/>
        <w:spacing w:after="0"/>
        <w:jc w:val="both"/>
      </w:pPr>
    </w:p>
    <w:p w:rsidR="00051131" w:rsidRPr="00D14082" w:rsidRDefault="00897FDD" w:rsidP="0005113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86350" cy="3543123"/>
            <wp:effectExtent l="19050" t="0" r="0" b="0"/>
            <wp:docPr id="1" name="Obraz 1" descr="Morze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ze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82" w:rsidRPr="00212F78" w:rsidRDefault="00D14082" w:rsidP="00D140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0EA5" w:rsidRDefault="00320EA5"/>
    <w:p w:rsidR="00897FDD" w:rsidRDefault="00897FDD"/>
    <w:p w:rsidR="00897FDD" w:rsidRDefault="00897FDD"/>
    <w:p w:rsidR="00897FDD" w:rsidRDefault="00897FDD"/>
    <w:p w:rsidR="00897FDD" w:rsidRDefault="00897FDD">
      <w:r>
        <w:lastRenderedPageBreak/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5760720" cy="7363022"/>
            <wp:effectExtent l="19050" t="0" r="0" b="0"/>
            <wp:docPr id="3" name="Obraz 7" descr="Kolorowanka – Wakacj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– Wakacje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FDD" w:rsidSect="00320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si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LightItalic">
    <w:altName w:val="Bahnschrif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41F"/>
    <w:multiLevelType w:val="hybridMultilevel"/>
    <w:tmpl w:val="7ED8A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05B96"/>
    <w:multiLevelType w:val="hybridMultilevel"/>
    <w:tmpl w:val="543A9954"/>
    <w:lvl w:ilvl="0" w:tplc="0E3EA402">
      <w:start w:val="1"/>
      <w:numFmt w:val="decimal"/>
      <w:lvlText w:val="%1."/>
      <w:lvlJc w:val="left"/>
      <w:pPr>
        <w:ind w:left="720" w:hanging="360"/>
      </w:pPr>
      <w:rPr>
        <w:rFonts w:ascii="Dosis" w:hAnsi="Dosis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14082"/>
    <w:rsid w:val="00051131"/>
    <w:rsid w:val="00320EA5"/>
    <w:rsid w:val="00411F74"/>
    <w:rsid w:val="00611BEA"/>
    <w:rsid w:val="00897FDD"/>
    <w:rsid w:val="00D14082"/>
    <w:rsid w:val="00E3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40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1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408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08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408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1131"/>
    <w:rPr>
      <w:color w:val="0000FF" w:themeColor="hyperlink"/>
      <w:u w:val="single"/>
    </w:rPr>
  </w:style>
  <w:style w:type="paragraph" w:customStyle="1" w:styleId="Default">
    <w:name w:val="Default"/>
    <w:rsid w:val="00051131"/>
    <w:pPr>
      <w:autoSpaceDE w:val="0"/>
      <w:autoSpaceDN w:val="0"/>
      <w:adjustRightInd w:val="0"/>
      <w:spacing w:after="0" w:line="240" w:lineRule="auto"/>
    </w:pPr>
    <w:rPr>
      <w:rFonts w:ascii="AgendaPl LightItalic" w:eastAsia="Times New Roman" w:hAnsi="AgendaPl LightItalic" w:cs="AgendaPl LightItalic"/>
      <w:color w:val="00000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YMkM5-RWY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MaKPsYlzQkY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732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</dc:creator>
  <cp:lastModifiedBy>krystian</cp:lastModifiedBy>
  <cp:revision>3</cp:revision>
  <dcterms:created xsi:type="dcterms:W3CDTF">2020-06-18T19:02:00Z</dcterms:created>
  <dcterms:modified xsi:type="dcterms:W3CDTF">2020-06-21T09:46:00Z</dcterms:modified>
</cp:coreProperties>
</file>